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7F038E" w:rsidRDefault="007F038E" w:rsidP="00766936">
      <w:pPr>
        <w:jc w:val="center"/>
      </w:pPr>
    </w:p>
    <w:p w:rsidR="007F038E" w:rsidRDefault="007F038E" w:rsidP="007F038E">
      <w:pPr>
        <w:jc w:val="center"/>
        <w:rPr>
          <w:sz w:val="52"/>
          <w:szCs w:val="52"/>
        </w:rPr>
      </w:pPr>
    </w:p>
    <w:p w:rsidR="007F038E" w:rsidRDefault="007F038E" w:rsidP="007F038E">
      <w:pPr>
        <w:jc w:val="center"/>
        <w:rPr>
          <w:sz w:val="52"/>
          <w:szCs w:val="52"/>
        </w:rPr>
      </w:pPr>
    </w:p>
    <w:p w:rsidR="007F038E" w:rsidRPr="00D1372D" w:rsidRDefault="007F038E" w:rsidP="007F038E">
      <w:pPr>
        <w:jc w:val="center"/>
        <w:rPr>
          <w:sz w:val="52"/>
          <w:szCs w:val="52"/>
        </w:rPr>
      </w:pPr>
      <w:r>
        <w:rPr>
          <w:sz w:val="52"/>
          <w:szCs w:val="52"/>
        </w:rPr>
        <w:t>St. Charles, IL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D1372D">
        <w:rPr>
          <w:sz w:val="52"/>
          <w:szCs w:val="52"/>
        </w:rPr>
        <w:t>Pheasant Run</w:t>
      </w:r>
    </w:p>
    <w:p w:rsidR="007F038E" w:rsidRDefault="007F038E" w:rsidP="007F038E"/>
    <w:p w:rsidR="007F038E" w:rsidRDefault="007F038E" w:rsidP="007F038E">
      <w:bookmarkStart w:id="0" w:name="_GoBack"/>
      <w:bookmarkEnd w:id="0"/>
    </w:p>
    <w:p w:rsidR="007F038E" w:rsidRDefault="007F038E" w:rsidP="007F03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WiFi</w:t>
      </w:r>
      <w:r w:rsidRPr="00D1372D">
        <w:rPr>
          <w:b/>
          <w:sz w:val="40"/>
          <w:szCs w:val="40"/>
        </w:rPr>
        <w:t xml:space="preserve"> Order Information</w:t>
      </w:r>
    </w:p>
    <w:p w:rsidR="007F038E" w:rsidRDefault="007F038E" w:rsidP="007F038E">
      <w:pPr>
        <w:jc w:val="center"/>
        <w:rPr>
          <w:b/>
          <w:sz w:val="40"/>
          <w:szCs w:val="40"/>
        </w:rPr>
      </w:pPr>
    </w:p>
    <w:p w:rsidR="007F038E" w:rsidRDefault="007F038E" w:rsidP="007F03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Telecommunications form can be found on page 5 of the Exhibitor Kit and must be completed and submitted along with the Master Order Form found on page 2.  </w:t>
      </w:r>
    </w:p>
    <w:p w:rsidR="007F038E" w:rsidRDefault="007F038E" w:rsidP="007F038E">
      <w:pPr>
        <w:jc w:val="center"/>
        <w:rPr>
          <w:sz w:val="32"/>
          <w:szCs w:val="32"/>
        </w:rPr>
      </w:pPr>
    </w:p>
    <w:p w:rsidR="007F038E" w:rsidRPr="00D1372D" w:rsidRDefault="007F038E" w:rsidP="007F03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advance order discount deadline is March 30, 2017. </w:t>
      </w:r>
    </w:p>
    <w:p w:rsidR="007F038E" w:rsidRDefault="007F038E" w:rsidP="00766936">
      <w:pPr>
        <w:jc w:val="center"/>
      </w:pPr>
    </w:p>
    <w:sectPr w:rsidR="007F038E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E4CCC"/>
    <w:rsid w:val="007F038E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dcterms:created xsi:type="dcterms:W3CDTF">2016-12-02T18:10:00Z</dcterms:created>
  <dcterms:modified xsi:type="dcterms:W3CDTF">2016-12-02T18:10:00Z</dcterms:modified>
</cp:coreProperties>
</file>